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72CE8" w14:textId="77777777" w:rsidR="001264B7" w:rsidRPr="00327433" w:rsidRDefault="001264B7" w:rsidP="00327433">
      <w:pPr>
        <w:tabs>
          <w:tab w:val="left" w:pos="1380"/>
        </w:tabs>
        <w:jc w:val="center"/>
        <w:rPr>
          <w:rFonts w:ascii="Helvetica" w:hAnsi="Helvetica" w:cs="Helvetica"/>
          <w:b/>
          <w:sz w:val="28"/>
        </w:rPr>
      </w:pPr>
    </w:p>
    <w:p w14:paraId="2142335F" w14:textId="3F09948F" w:rsidR="00327433" w:rsidRPr="00327433" w:rsidRDefault="00327433" w:rsidP="00327433">
      <w:pPr>
        <w:jc w:val="center"/>
        <w:rPr>
          <w:rFonts w:ascii="Helvetica" w:hAnsi="Helvetica" w:cs="Helvetica"/>
          <w:b/>
          <w:sz w:val="28"/>
        </w:rPr>
      </w:pPr>
      <w:r w:rsidRPr="00327433">
        <w:rPr>
          <w:rFonts w:ascii="Helvetica" w:hAnsi="Helvetica" w:cs="Helvetica"/>
          <w:b/>
          <w:sz w:val="28"/>
        </w:rPr>
        <w:t>El ICA realizó inspección fitosan</w:t>
      </w:r>
      <w:r>
        <w:rPr>
          <w:rFonts w:ascii="Helvetica" w:hAnsi="Helvetica" w:cs="Helvetica"/>
          <w:b/>
          <w:sz w:val="28"/>
        </w:rPr>
        <w:t>itaria en cultivos de plátano, b</w:t>
      </w:r>
      <w:r w:rsidRPr="00327433">
        <w:rPr>
          <w:rFonts w:ascii="Helvetica" w:hAnsi="Helvetica" w:cs="Helvetica"/>
          <w:b/>
          <w:sz w:val="28"/>
        </w:rPr>
        <w:t>anano, yuca y caña en Amazonas</w:t>
      </w:r>
    </w:p>
    <w:p w14:paraId="03B99051" w14:textId="77777777" w:rsidR="00327433" w:rsidRPr="00327433" w:rsidRDefault="00327433" w:rsidP="00327433">
      <w:pPr>
        <w:jc w:val="both"/>
        <w:rPr>
          <w:rFonts w:ascii="Helvetica" w:hAnsi="Helvetica" w:cs="Helvetica"/>
          <w:b/>
          <w:sz w:val="28"/>
        </w:rPr>
      </w:pPr>
    </w:p>
    <w:p w14:paraId="20E2B831" w14:textId="5133422A" w:rsidR="00327433" w:rsidRPr="00327433" w:rsidRDefault="00CE7058" w:rsidP="00327433">
      <w:pPr>
        <w:jc w:val="both"/>
        <w:rPr>
          <w:rFonts w:ascii="Helvetica" w:hAnsi="Helvetica" w:cs="Helvetica"/>
          <w:sz w:val="24"/>
        </w:rPr>
      </w:pPr>
      <w:r>
        <w:rPr>
          <w:rFonts w:ascii="Helvetica" w:hAnsi="Helvetica" w:cs="Helvetica"/>
          <w:b/>
          <w:sz w:val="24"/>
        </w:rPr>
        <w:t>Leticia, 10</w:t>
      </w:r>
      <w:r w:rsidR="00327433" w:rsidRPr="00327433">
        <w:rPr>
          <w:rFonts w:ascii="Helvetica" w:hAnsi="Helvetica" w:cs="Helvetica"/>
          <w:b/>
          <w:sz w:val="24"/>
        </w:rPr>
        <w:t xml:space="preserve"> de enero de 2024. </w:t>
      </w:r>
      <w:r w:rsidR="00327433" w:rsidRPr="00327433">
        <w:rPr>
          <w:rFonts w:ascii="Helvetica" w:hAnsi="Helvetica" w:cs="Helvetica"/>
          <w:sz w:val="24"/>
        </w:rPr>
        <w:t>El Instituto Colombiano Agropecuario (ICA)</w:t>
      </w:r>
      <w:r w:rsidR="00A24623">
        <w:rPr>
          <w:rFonts w:ascii="Helvetica" w:hAnsi="Helvetica" w:cs="Helvetica"/>
          <w:sz w:val="24"/>
        </w:rPr>
        <w:t>,</w:t>
      </w:r>
      <w:r w:rsidR="00327433" w:rsidRPr="00327433">
        <w:rPr>
          <w:rFonts w:ascii="Helvetica" w:hAnsi="Helvetica" w:cs="Helvetica"/>
          <w:sz w:val="24"/>
        </w:rPr>
        <w:t xml:space="preserve"> llevó a cabo una visita de inspección, vigilancia y control, en los cultivos de plátano, banano, yuca y caña, en la comunidad indígena Santa Teresitas del Niño Jesús y Nuevo Paraíso, Resguardo TICOYA, en el Municipio </w:t>
      </w:r>
      <w:r w:rsidR="00327433">
        <w:rPr>
          <w:rFonts w:ascii="Helvetica" w:hAnsi="Helvetica" w:cs="Helvetica"/>
          <w:sz w:val="24"/>
        </w:rPr>
        <w:t xml:space="preserve">de Puerto Nariño, en Amazonas. </w:t>
      </w:r>
    </w:p>
    <w:p w14:paraId="687F9995" w14:textId="417677BB" w:rsidR="00327433" w:rsidRPr="00327433" w:rsidRDefault="00327433" w:rsidP="00327433">
      <w:pPr>
        <w:jc w:val="both"/>
        <w:rPr>
          <w:rFonts w:ascii="Helvetica" w:hAnsi="Helvetica" w:cs="Helvetica"/>
          <w:sz w:val="24"/>
        </w:rPr>
      </w:pPr>
      <w:r w:rsidRPr="00327433">
        <w:rPr>
          <w:rFonts w:ascii="Helvetica" w:hAnsi="Helvetica" w:cs="Helvetica"/>
          <w:sz w:val="24"/>
        </w:rPr>
        <w:t>La actividad se realizó con el fin de verificar el estado fitosanitario de los cultivos, especialmente en las comunidades mencionadas, en donde se beneficiaron 20 pequeños productores de plátano y banano, quienes a su vez recibieron orientación por parte de los funcionarios del ICA, en la prevención y manejo de la enfer</w:t>
      </w:r>
      <w:r>
        <w:rPr>
          <w:rFonts w:ascii="Helvetica" w:hAnsi="Helvetica" w:cs="Helvetica"/>
          <w:sz w:val="24"/>
        </w:rPr>
        <w:t xml:space="preserve">medad del moko y Fusarium R4T. </w:t>
      </w:r>
    </w:p>
    <w:p w14:paraId="188BE198" w14:textId="2D892049" w:rsidR="00327433" w:rsidRPr="00327433" w:rsidRDefault="00327433" w:rsidP="00327433">
      <w:pPr>
        <w:jc w:val="both"/>
        <w:rPr>
          <w:rFonts w:ascii="Helvetica" w:hAnsi="Helvetica" w:cs="Helvetica"/>
          <w:sz w:val="24"/>
        </w:rPr>
      </w:pPr>
      <w:r w:rsidRPr="00327433">
        <w:rPr>
          <w:rFonts w:ascii="Helvetica" w:hAnsi="Helvetica" w:cs="Helvetica"/>
          <w:sz w:val="24"/>
        </w:rPr>
        <w:t xml:space="preserve">“Es nuestro deber contribuir al desarrollo de las labores institucionales al servicio de las comunidades vulnerables, realizando actividades de acompañamiento en las comunidades indígenas, brindando el servicio de inspección fitosanitaria con visitas de acompañamiento técnico a lugares de producción agrícola, sobre la condición sanitaria frente a las plagas priorizadas, que nos permita definir las acciones que lleven al mejoramiento de la condición productiva de los cultivos priorizados”, expresó </w:t>
      </w:r>
      <w:proofErr w:type="spellStart"/>
      <w:r w:rsidRPr="00327433">
        <w:rPr>
          <w:rFonts w:ascii="Helvetica" w:hAnsi="Helvetica" w:cs="Helvetica"/>
          <w:sz w:val="24"/>
        </w:rPr>
        <w:t>Yenny</w:t>
      </w:r>
      <w:proofErr w:type="spellEnd"/>
      <w:r w:rsidRPr="00327433">
        <w:rPr>
          <w:rFonts w:ascii="Helvetica" w:hAnsi="Helvetica" w:cs="Helvetica"/>
          <w:sz w:val="24"/>
        </w:rPr>
        <w:t xml:space="preserve"> Soledad Infante, gerente seccional del ICA en Amazonas. </w:t>
      </w:r>
    </w:p>
    <w:p w14:paraId="266AC115" w14:textId="3DC5B7A3" w:rsidR="00327433" w:rsidRDefault="00327433" w:rsidP="00327433">
      <w:pPr>
        <w:jc w:val="both"/>
        <w:rPr>
          <w:rFonts w:ascii="Helvetica" w:hAnsi="Helvetica" w:cs="Helvetica"/>
          <w:b/>
          <w:sz w:val="24"/>
        </w:rPr>
      </w:pPr>
      <w:r w:rsidRPr="00327433">
        <w:rPr>
          <w:rFonts w:ascii="Helvetica" w:hAnsi="Helvetica" w:cs="Helvetica"/>
          <w:sz w:val="24"/>
        </w:rPr>
        <w:t>La acción fitosanitaria y la educación sobre riesgos contribuyen al mejoramiento de la condición productiva, a pesar de los desafíos climáticos. Así mismo, se requiere atención continu</w:t>
      </w:r>
      <w:r>
        <w:rPr>
          <w:rFonts w:ascii="Helvetica" w:hAnsi="Helvetica" w:cs="Helvetica"/>
          <w:sz w:val="24"/>
        </w:rPr>
        <w:t>a para abordar la presencia de m</w:t>
      </w:r>
      <w:r w:rsidRPr="00327433">
        <w:rPr>
          <w:rFonts w:ascii="Helvetica" w:hAnsi="Helvetica" w:cs="Helvetica"/>
          <w:sz w:val="24"/>
        </w:rPr>
        <w:t>oko y el Fusarium, para garantizar la seguridad alimentaria de la comunidad</w:t>
      </w:r>
      <w:r w:rsidRPr="00327433">
        <w:rPr>
          <w:rFonts w:ascii="Helvetica" w:hAnsi="Helvetica" w:cs="Helvetica"/>
          <w:b/>
          <w:sz w:val="24"/>
        </w:rPr>
        <w:t>.</w:t>
      </w:r>
      <w:bookmarkStart w:id="0" w:name="_GoBack"/>
      <w:bookmarkEnd w:id="0"/>
    </w:p>
    <w:sectPr w:rsidR="0032743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3D01" w14:textId="77777777" w:rsidR="00395605" w:rsidRDefault="00395605" w:rsidP="0016721B">
      <w:pPr>
        <w:spacing w:after="0" w:line="240" w:lineRule="auto"/>
      </w:pPr>
      <w:r>
        <w:separator/>
      </w:r>
    </w:p>
  </w:endnote>
  <w:endnote w:type="continuationSeparator" w:id="0">
    <w:p w14:paraId="75561090" w14:textId="77777777" w:rsidR="00395605" w:rsidRDefault="00395605" w:rsidP="00167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AFF" w:usb1="5000785B"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215EF" w14:textId="77777777" w:rsidR="0016721B" w:rsidRDefault="0016721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E21B6" w14:textId="77777777" w:rsidR="0016721B" w:rsidRDefault="0016721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B565" w14:textId="77777777" w:rsidR="0016721B" w:rsidRDefault="001672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13D5F" w14:textId="77777777" w:rsidR="00395605" w:rsidRDefault="00395605" w:rsidP="0016721B">
      <w:pPr>
        <w:spacing w:after="0" w:line="240" w:lineRule="auto"/>
      </w:pPr>
      <w:r>
        <w:separator/>
      </w:r>
    </w:p>
  </w:footnote>
  <w:footnote w:type="continuationSeparator" w:id="0">
    <w:p w14:paraId="5A96389C" w14:textId="77777777" w:rsidR="00395605" w:rsidRDefault="00395605" w:rsidP="00167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01950" w14:textId="77777777" w:rsidR="0016721B" w:rsidRDefault="00395605">
    <w:pPr>
      <w:pStyle w:val="Encabezado"/>
    </w:pPr>
    <w:r>
      <w:rPr>
        <w:noProof/>
        <w:lang w:eastAsia="es-CO"/>
      </w:rPr>
      <w:pict w14:anchorId="757BB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3451235" o:spid="_x0000_s2053" type="#_x0000_t75" style="position:absolute;margin-left:0;margin-top:0;width:612pt;height:11in;z-index:-251657216;mso-position-horizontal:center;mso-position-horizontal-relative:margin;mso-position-vertical:center;mso-position-vertical-relative:margin" o:allowincell="f">
          <v:imagedata r:id="rId1" o:title="plantilla bp_Mesa de trabajo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CCB8B" w14:textId="77777777" w:rsidR="0016721B" w:rsidRDefault="00395605">
    <w:pPr>
      <w:pStyle w:val="Encabezado"/>
    </w:pPr>
    <w:r>
      <w:rPr>
        <w:noProof/>
        <w:lang w:eastAsia="es-CO"/>
      </w:rPr>
      <w:pict w14:anchorId="27249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3451236" o:spid="_x0000_s2054" type="#_x0000_t75" style="position:absolute;margin-left:0;margin-top:0;width:612pt;height:11in;z-index:-251656192;mso-position-horizontal:center;mso-position-horizontal-relative:margin;mso-position-vertical:center;mso-position-vertical-relative:margin" o:allowincell="f">
          <v:imagedata r:id="rId1" o:title="plantilla bp_Mesa de trabajo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1216C" w14:textId="77777777" w:rsidR="0016721B" w:rsidRDefault="00395605">
    <w:pPr>
      <w:pStyle w:val="Encabezado"/>
    </w:pPr>
    <w:r>
      <w:rPr>
        <w:noProof/>
        <w:lang w:eastAsia="es-CO"/>
      </w:rPr>
      <w:pict w14:anchorId="42FA3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3451234" o:spid="_x0000_s2052" type="#_x0000_t75" style="position:absolute;margin-left:0;margin-top:0;width:612pt;height:11in;z-index:-251658240;mso-position-horizontal:center;mso-position-horizontal-relative:margin;mso-position-vertical:center;mso-position-vertical-relative:margin" o:allowincell="f">
          <v:imagedata r:id="rId1" o:title="plantilla bp_Mesa de trabajo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438E6"/>
    <w:multiLevelType w:val="hybridMultilevel"/>
    <w:tmpl w:val="0E0097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883769A"/>
    <w:multiLevelType w:val="hybridMultilevel"/>
    <w:tmpl w:val="9CD2C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B1E7E49"/>
    <w:multiLevelType w:val="hybridMultilevel"/>
    <w:tmpl w:val="338029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2F81506"/>
    <w:multiLevelType w:val="multilevel"/>
    <w:tmpl w:val="65E47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21B"/>
    <w:rsid w:val="000019F2"/>
    <w:rsid w:val="00024F77"/>
    <w:rsid w:val="000849A2"/>
    <w:rsid w:val="000850ED"/>
    <w:rsid w:val="00093713"/>
    <w:rsid w:val="000E1CD0"/>
    <w:rsid w:val="000E2D2A"/>
    <w:rsid w:val="001264B7"/>
    <w:rsid w:val="0014529D"/>
    <w:rsid w:val="0016721B"/>
    <w:rsid w:val="0019447F"/>
    <w:rsid w:val="001C7EEE"/>
    <w:rsid w:val="00210289"/>
    <w:rsid w:val="00241CAB"/>
    <w:rsid w:val="00276FE4"/>
    <w:rsid w:val="00286AD6"/>
    <w:rsid w:val="002B7270"/>
    <w:rsid w:val="002E2398"/>
    <w:rsid w:val="00301912"/>
    <w:rsid w:val="003053DD"/>
    <w:rsid w:val="003167A5"/>
    <w:rsid w:val="00327433"/>
    <w:rsid w:val="00395605"/>
    <w:rsid w:val="003B523F"/>
    <w:rsid w:val="004239C9"/>
    <w:rsid w:val="00516689"/>
    <w:rsid w:val="00517C10"/>
    <w:rsid w:val="0054187E"/>
    <w:rsid w:val="0054233F"/>
    <w:rsid w:val="00542F9C"/>
    <w:rsid w:val="00555D66"/>
    <w:rsid w:val="0056104F"/>
    <w:rsid w:val="00572E27"/>
    <w:rsid w:val="00590487"/>
    <w:rsid w:val="00592280"/>
    <w:rsid w:val="005B029E"/>
    <w:rsid w:val="005C144C"/>
    <w:rsid w:val="005D4211"/>
    <w:rsid w:val="00634A35"/>
    <w:rsid w:val="00652312"/>
    <w:rsid w:val="006D2C3E"/>
    <w:rsid w:val="00711AE8"/>
    <w:rsid w:val="007135FE"/>
    <w:rsid w:val="00725FF5"/>
    <w:rsid w:val="00736B28"/>
    <w:rsid w:val="007F1463"/>
    <w:rsid w:val="007F7AE7"/>
    <w:rsid w:val="0083136A"/>
    <w:rsid w:val="008330D6"/>
    <w:rsid w:val="0084442E"/>
    <w:rsid w:val="00866006"/>
    <w:rsid w:val="00877B03"/>
    <w:rsid w:val="008921E8"/>
    <w:rsid w:val="00892956"/>
    <w:rsid w:val="00896982"/>
    <w:rsid w:val="008D5FF0"/>
    <w:rsid w:val="00914894"/>
    <w:rsid w:val="00922677"/>
    <w:rsid w:val="00957111"/>
    <w:rsid w:val="009903D3"/>
    <w:rsid w:val="00A24623"/>
    <w:rsid w:val="00A27D51"/>
    <w:rsid w:val="00A32974"/>
    <w:rsid w:val="00A53819"/>
    <w:rsid w:val="00A5546B"/>
    <w:rsid w:val="00AC2A96"/>
    <w:rsid w:val="00AC42B1"/>
    <w:rsid w:val="00AC7801"/>
    <w:rsid w:val="00AD6111"/>
    <w:rsid w:val="00AF762B"/>
    <w:rsid w:val="00B13CE2"/>
    <w:rsid w:val="00B47097"/>
    <w:rsid w:val="00BA2A85"/>
    <w:rsid w:val="00BA6D0C"/>
    <w:rsid w:val="00C25305"/>
    <w:rsid w:val="00C9061D"/>
    <w:rsid w:val="00CC0E56"/>
    <w:rsid w:val="00CE7058"/>
    <w:rsid w:val="00CE728F"/>
    <w:rsid w:val="00D84917"/>
    <w:rsid w:val="00D91489"/>
    <w:rsid w:val="00D916C7"/>
    <w:rsid w:val="00D95080"/>
    <w:rsid w:val="00DB244B"/>
    <w:rsid w:val="00DF3B5D"/>
    <w:rsid w:val="00E268BB"/>
    <w:rsid w:val="00E274D7"/>
    <w:rsid w:val="00E7326C"/>
    <w:rsid w:val="00EE49F0"/>
    <w:rsid w:val="00EF431B"/>
    <w:rsid w:val="00F07D62"/>
    <w:rsid w:val="00F128F7"/>
    <w:rsid w:val="00F44C1A"/>
    <w:rsid w:val="00F918F2"/>
    <w:rsid w:val="00FB5591"/>
    <w:rsid w:val="00FC55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3B69B29"/>
  <w15:chartTrackingRefBased/>
  <w15:docId w15:val="{1EB25AC1-1554-4F99-8B9A-51ED00320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6721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6721B"/>
  </w:style>
  <w:style w:type="paragraph" w:styleId="Piedepgina">
    <w:name w:val="footer"/>
    <w:basedOn w:val="Normal"/>
    <w:link w:val="PiedepginaCar"/>
    <w:uiPriority w:val="99"/>
    <w:unhideWhenUsed/>
    <w:rsid w:val="0016721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6721B"/>
  </w:style>
  <w:style w:type="character" w:styleId="Hipervnculo">
    <w:name w:val="Hyperlink"/>
    <w:basedOn w:val="Fuentedeprrafopredeter"/>
    <w:uiPriority w:val="99"/>
    <w:unhideWhenUsed/>
    <w:rsid w:val="00FB5591"/>
    <w:rPr>
      <w:color w:val="0563C1" w:themeColor="hyperlink"/>
      <w:u w:val="single"/>
    </w:rPr>
  </w:style>
  <w:style w:type="table" w:styleId="Tablaconcuadrcula">
    <w:name w:val="Table Grid"/>
    <w:basedOn w:val="Tablanormal"/>
    <w:uiPriority w:val="39"/>
    <w:rsid w:val="00FB55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A27D51"/>
    <w:rPr>
      <w:b/>
      <w:bCs/>
    </w:rPr>
  </w:style>
  <w:style w:type="paragraph" w:styleId="Prrafodelista">
    <w:name w:val="List Paragraph"/>
    <w:basedOn w:val="Normal"/>
    <w:uiPriority w:val="34"/>
    <w:qFormat/>
    <w:rsid w:val="003167A5"/>
    <w:pPr>
      <w:spacing w:after="200" w:line="276" w:lineRule="auto"/>
      <w:ind w:left="720"/>
      <w:contextualSpacing/>
    </w:pPr>
    <w:rPr>
      <w:rFonts w:ascii="Calibri" w:eastAsia="Calibri" w:hAnsi="Calibri" w:cs="Times New Roman"/>
      <w:lang w:val="es-ES"/>
    </w:rPr>
  </w:style>
  <w:style w:type="paragraph" w:customStyle="1" w:styleId="Default">
    <w:name w:val="Default"/>
    <w:rsid w:val="003167A5"/>
    <w:pPr>
      <w:autoSpaceDE w:val="0"/>
      <w:autoSpaceDN w:val="0"/>
      <w:adjustRightInd w:val="0"/>
      <w:spacing w:after="0" w:line="240" w:lineRule="auto"/>
    </w:pPr>
    <w:rPr>
      <w:rFonts w:ascii="Trebuchet MS" w:eastAsia="Calibri" w:hAnsi="Trebuchet MS" w:cs="Trebuchet MS"/>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584226">
      <w:bodyDiv w:val="1"/>
      <w:marLeft w:val="0"/>
      <w:marRight w:val="0"/>
      <w:marTop w:val="0"/>
      <w:marBottom w:val="0"/>
      <w:divBdr>
        <w:top w:val="none" w:sz="0" w:space="0" w:color="auto"/>
        <w:left w:val="none" w:sz="0" w:space="0" w:color="auto"/>
        <w:bottom w:val="none" w:sz="0" w:space="0" w:color="auto"/>
        <w:right w:val="none" w:sz="0" w:space="0" w:color="auto"/>
      </w:divBdr>
    </w:div>
    <w:div w:id="1174758933">
      <w:bodyDiv w:val="1"/>
      <w:marLeft w:val="0"/>
      <w:marRight w:val="0"/>
      <w:marTop w:val="0"/>
      <w:marBottom w:val="0"/>
      <w:divBdr>
        <w:top w:val="none" w:sz="0" w:space="0" w:color="auto"/>
        <w:left w:val="none" w:sz="0" w:space="0" w:color="auto"/>
        <w:bottom w:val="none" w:sz="0" w:space="0" w:color="auto"/>
        <w:right w:val="none" w:sz="0" w:space="0" w:color="auto"/>
      </w:divBdr>
    </w:div>
    <w:div w:id="1224487277">
      <w:bodyDiv w:val="1"/>
      <w:marLeft w:val="0"/>
      <w:marRight w:val="0"/>
      <w:marTop w:val="0"/>
      <w:marBottom w:val="0"/>
      <w:divBdr>
        <w:top w:val="none" w:sz="0" w:space="0" w:color="auto"/>
        <w:left w:val="none" w:sz="0" w:space="0" w:color="auto"/>
        <w:bottom w:val="none" w:sz="0" w:space="0" w:color="auto"/>
        <w:right w:val="none" w:sz="0" w:space="0" w:color="auto"/>
      </w:divBdr>
    </w:div>
    <w:div w:id="15682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251</Words>
  <Characters>1381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Adolfo Torres Marin</dc:creator>
  <cp:keywords/>
  <dc:description/>
  <cp:lastModifiedBy>Gustavo Adolfo Torres Marin</cp:lastModifiedBy>
  <cp:revision>7</cp:revision>
  <dcterms:created xsi:type="dcterms:W3CDTF">2023-10-04T19:12:00Z</dcterms:created>
  <dcterms:modified xsi:type="dcterms:W3CDTF">2024-01-10T20:08:00Z</dcterms:modified>
</cp:coreProperties>
</file>